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noProof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7pt;margin-top:5.25pt;width:98.05pt;height:99pt;z-index:251659264;visibility:visible;mso-wrap-edited:f" fillcolor="window">
            <v:imagedata r:id="rId4" o:title=""/>
            <w10:wrap type="topAndBottom"/>
          </v:shape>
          <o:OLEObject Type="Embed" ProgID="Word.Picture.8" ShapeID="_x0000_s1026" DrawAspect="Content" ObjectID="_1602060708" r:id="rId5"/>
        </w:object>
      </w:r>
    </w:p>
    <w:p w:rsidR="00DF3894" w:rsidRPr="0060330B" w:rsidRDefault="00DF3894" w:rsidP="00DF38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ประกาศองค์การบริหารส่วนตำบลโนนแดง</w:t>
      </w:r>
    </w:p>
    <w:p w:rsidR="00DF3894" w:rsidRPr="0060330B" w:rsidRDefault="00DF3894" w:rsidP="00DF3894">
      <w:pPr>
        <w:pStyle w:val="a3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60330B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 ผลการตรวจสอบพัสดุประจำปีงบประมาณ พ.ศ.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</w:p>
    <w:p w:rsidR="00DF3894" w:rsidRPr="0060330B" w:rsidRDefault="00DF3894" w:rsidP="00DF389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</w:t>
      </w: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</w:rPr>
        <w:t>                   </w:t>
      </w:r>
      <w:r w:rsidRPr="0060330B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0586B">
        <w:rPr>
          <w:rFonts w:ascii="TH SarabunPSK" w:hAnsi="TH SarabunPSK" w:cs="TH SarabunPSK"/>
          <w:sz w:val="32"/>
          <w:szCs w:val="32"/>
          <w:cs/>
        </w:rPr>
        <w:t>กระทรวงการคลัง</w:t>
      </w:r>
      <w:r>
        <w:rPr>
          <w:rFonts w:ascii="TH SarabunPSK" w:hAnsi="TH SarabunPSK" w:cs="TH SarabunPSK"/>
          <w:sz w:val="32"/>
          <w:szCs w:val="32"/>
          <w:cs/>
        </w:rPr>
        <w:t xml:space="preserve">  ว่าด้วย</w:t>
      </w:r>
      <w:r w:rsidRPr="00D0586B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การจัดซื้อจัดจ้างและการบริหารพัสดุภาครัฐ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พ.ศ. 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ส่วนที่ ๓  การบำรุงรักษา  การตรวจสอบ  ข้อ  ๒๑๓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86B">
        <w:rPr>
          <w:rFonts w:ascii="TH SarabunPSK" w:hAnsi="TH SarabunPSK" w:cs="TH SarabunPSK"/>
          <w:sz w:val="32"/>
          <w:szCs w:val="32"/>
          <w:cs/>
        </w:rPr>
        <w:t>ภายในเดือนสุดท้ายก่อนสิ้นปีงบประมาณของทุกปี ให้หัวหน้าหน่วยงานของรัฐ</w:t>
      </w:r>
      <w:r w:rsidRPr="00D058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หรือหัวหน้าหน่วย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D0586B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๒๐๕ </w:t>
      </w:r>
      <w:r w:rsidRPr="00D0586B">
        <w:rPr>
          <w:rFonts w:ascii="TH SarabunPSK" w:hAnsi="TH SarabunPSK" w:cs="TH SarabunPSK"/>
          <w:sz w:val="32"/>
          <w:szCs w:val="32"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แต่งตั้งผู้รับผิดชอบในการตรวจสอบพัสดุซึ่งมิใช่เป็นเจ้าหน้าที่</w:t>
      </w:r>
      <w:r w:rsidRPr="00D058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0586B">
        <w:rPr>
          <w:rFonts w:ascii="TH SarabunPSK" w:hAnsi="TH SarabunPSK" w:cs="TH SarabunPSK"/>
          <w:sz w:val="32"/>
          <w:szCs w:val="32"/>
          <w:cs/>
        </w:rPr>
        <w:t>เป็น เพื่อตรวจสอบการรับจ่ายพัสดุในงวด ๑ ปีที่ผ่านมา และตรวจนับพัสดุประเภทที่คงเหลืออยู่</w:t>
      </w:r>
      <w:r w:rsidRPr="00D0586B">
        <w:rPr>
          <w:rFonts w:ascii="TH SarabunPSK" w:hAnsi="TH SarabunPSK" w:cs="TH SarabunPSK"/>
          <w:sz w:val="32"/>
          <w:szCs w:val="32"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เพียงวันสิ้นงวดนั้น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86B">
        <w:rPr>
          <w:rFonts w:ascii="TH SarabunPSK" w:hAnsi="TH SarabunPSK" w:cs="TH SarabunPSK"/>
          <w:sz w:val="32"/>
          <w:szCs w:val="32"/>
          <w:cs/>
        </w:rPr>
        <w:t>ในกา</w:t>
      </w:r>
      <w:r>
        <w:rPr>
          <w:rFonts w:ascii="TH SarabunPSK" w:hAnsi="TH SarabunPSK" w:cs="TH SarabunPSK"/>
          <w:sz w:val="32"/>
          <w:szCs w:val="32"/>
          <w:cs/>
        </w:rPr>
        <w:t>รตรวจสอบตามวรรคหนึ่ง ให้เริ่มด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0586B">
        <w:rPr>
          <w:rFonts w:ascii="TH SarabunPSK" w:hAnsi="TH SarabunPSK" w:cs="TH SarabunPSK"/>
          <w:sz w:val="32"/>
          <w:szCs w:val="32"/>
          <w:cs/>
        </w:rPr>
        <w:t>เนินการตรวจสอบพัสดุในวันเปิดท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การวันแรกข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D0586B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 xml:space="preserve">งบประมาณเป็นต้นไป ว่าการรับจ่ายถูกต้องหรือไม่ พัสดุคงเหลือมีตัวอยู่ตรงตามบัญชีหรือทะเบียนหรือไม่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พัสดุใดช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0586B">
        <w:rPr>
          <w:rFonts w:ascii="TH SarabunPSK" w:hAnsi="TH SarabunPSK" w:cs="TH SarabunPSK"/>
          <w:sz w:val="32"/>
          <w:szCs w:val="32"/>
          <w:cs/>
        </w:rPr>
        <w:t xml:space="preserve">รุด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 xml:space="preserve">เสื่อมคุณภาพ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หรือสูญไปเพราะเหตุใด หรือพัสดุใดไม่จ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0586B">
        <w:rPr>
          <w:rFonts w:ascii="TH SarabunPSK" w:hAnsi="TH SarabunPSK" w:cs="TH SarabunPSK"/>
          <w:sz w:val="32"/>
          <w:szCs w:val="32"/>
          <w:cs/>
        </w:rPr>
        <w:t>เป็นต้องใช้ในหน่วยงานของรัฐต่อไป</w:t>
      </w:r>
      <w:r w:rsidRPr="00D0586B">
        <w:rPr>
          <w:rFonts w:ascii="TH SarabunPSK" w:hAnsi="TH SarabunPSK" w:cs="TH SarabunPSK"/>
          <w:sz w:val="32"/>
          <w:szCs w:val="32"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แล้วให้เสนอรายงานผลการตรวจสอบดังกล่าวต่อผู้แต่งตั้งภายใน ๓๐ วันท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0586B">
        <w:rPr>
          <w:rFonts w:ascii="TH SarabunPSK" w:hAnsi="TH SarabunPSK" w:cs="TH SarabunPSK"/>
          <w:sz w:val="32"/>
          <w:szCs w:val="32"/>
          <w:cs/>
        </w:rPr>
        <w:t>การ นับแต่วันเริ่มด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0586B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D0586B">
        <w:rPr>
          <w:rFonts w:ascii="TH SarabunPSK" w:hAnsi="TH SarabunPSK" w:cs="TH SarabunPSK"/>
          <w:sz w:val="32"/>
          <w:szCs w:val="32"/>
        </w:rPr>
        <w:t xml:space="preserve"> </w:t>
      </w:r>
      <w:r w:rsidRPr="00D0586B">
        <w:rPr>
          <w:rFonts w:ascii="TH SarabunPSK" w:hAnsi="TH SarabunPSK" w:cs="TH SarabunPSK"/>
          <w:sz w:val="32"/>
          <w:szCs w:val="32"/>
          <w:cs/>
        </w:rPr>
        <w:t>ตรวจสอบพัสดุนั้น</w:t>
      </w:r>
    </w:p>
    <w:p w:rsidR="00DF3894" w:rsidRPr="0060330B" w:rsidRDefault="00DF3894" w:rsidP="00DF3894">
      <w:pPr>
        <w:ind w:firstLine="1276"/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องค์การบริหารส่วนตำบลโนนแดงได้ดำเนินการแต่งตั้งคณะกรรมการตรวจสอบพัสดุประจำปีงบประมาณ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และดำเนินการตรวจสอบพัสดุประจำปีงบประมาณ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เรียบร้อยแล้ว  ได้รายงานผลการตรวจสอบให้นายกองค์การบริหารส่วนตำบลทราบ  </w:t>
      </w:r>
    </w:p>
    <w:p w:rsidR="00DF3894" w:rsidRPr="0060330B" w:rsidRDefault="00DF3894" w:rsidP="00DF3894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 xml:space="preserve">ดังนั้น  องค์การบริหารส่วนตำบลโนนแดงจึงขอปิดประกาศผลการตรวจสอบพัสดุประจำปีงบประมาณ  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ไว้  ณ  หน้าที่ทำการองค์การบริหารส่วนตำบลเพื่อให้ประชาชนและผู้สนใจทราบโดยทั่วกัน</w:t>
      </w:r>
    </w:p>
    <w:p w:rsidR="00DF3894" w:rsidRPr="0060330B" w:rsidRDefault="00DF3894" w:rsidP="00DF3894">
      <w:pPr>
        <w:spacing w:before="100" w:beforeAutospacing="1" w:after="100" w:afterAutospacing="1"/>
        <w:rPr>
          <w:rFonts w:ascii="TH SarabunPSK" w:hAnsi="TH SarabunPSK" w:cs="TH SarabunPSK" w:hint="cs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 xml:space="preserve">                                     ประกาศ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๒๔ 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ตุลาคม    พ</w:t>
      </w:r>
      <w:r w:rsidRPr="0060330B">
        <w:rPr>
          <w:rFonts w:ascii="TH SarabunPSK" w:hAnsi="TH SarabunPSK" w:cs="TH SarabunPSK"/>
          <w:sz w:val="32"/>
          <w:szCs w:val="32"/>
        </w:rPr>
        <w:t>.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ศ. 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F3894" w:rsidRPr="0060330B" w:rsidRDefault="00DF3894" w:rsidP="00DF3894">
      <w:pPr>
        <w:pStyle w:val="a3"/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9D1B35">
        <w:rPr>
          <w:noProof/>
        </w:rPr>
        <w:drawing>
          <wp:inline distT="0" distB="0" distL="0" distR="0" wp14:anchorId="2E4279AA" wp14:editId="474231E5">
            <wp:extent cx="1197168" cy="491987"/>
            <wp:effectExtent l="0" t="0" r="317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18" cy="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</w:rPr>
        <w:tab/>
      </w:r>
      <w:r w:rsidRPr="0060330B">
        <w:rPr>
          <w:rFonts w:ascii="TH SarabunPSK" w:hAnsi="TH SarabunPSK" w:cs="TH SarabunPSK"/>
          <w:sz w:val="32"/>
          <w:szCs w:val="32"/>
        </w:rPr>
        <w:tab/>
      </w:r>
      <w:r w:rsidRPr="0060330B">
        <w:rPr>
          <w:rFonts w:ascii="TH SarabunPSK" w:hAnsi="TH SarabunPSK" w:cs="TH SarabunPSK"/>
          <w:sz w:val="32"/>
          <w:szCs w:val="32"/>
        </w:rPr>
        <w:tab/>
      </w:r>
      <w:r w:rsidRPr="0060330B">
        <w:rPr>
          <w:rFonts w:ascii="TH SarabunPSK" w:hAnsi="TH SarabunPSK" w:cs="TH SarabunPSK"/>
          <w:sz w:val="32"/>
          <w:szCs w:val="32"/>
        </w:rPr>
        <w:tab/>
      </w:r>
      <w:r w:rsidRPr="006033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60330B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ยไพโรจน์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พัฒน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เดชา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กูล</w:t>
      </w:r>
      <w:proofErr w:type="spellEnd"/>
      <w:proofErr w:type="gramEnd"/>
      <w:r w:rsidRPr="0060330B">
        <w:rPr>
          <w:rFonts w:ascii="TH SarabunPSK" w:hAnsi="TH SarabunPSK" w:cs="TH SarabunPSK"/>
          <w:sz w:val="32"/>
          <w:szCs w:val="32"/>
        </w:rPr>
        <w:t>)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033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นายกองค์การบริหารส่วนตำบลโนนแดง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</w:rPr>
        <w:br/>
      </w:r>
    </w:p>
    <w:p w:rsidR="00DF3894" w:rsidRPr="0060330B" w:rsidRDefault="00DF3894" w:rsidP="00DF389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p w:rsidR="00EC7886" w:rsidRDefault="00EC7886"/>
    <w:p w:rsidR="00DF3894" w:rsidRDefault="00DF3894"/>
    <w:p w:rsidR="00DF3894" w:rsidRDefault="00DF3894"/>
    <w:p w:rsidR="00DF3894" w:rsidRDefault="00DF3894"/>
    <w:p w:rsidR="00DF3894" w:rsidRDefault="00DF3894"/>
    <w:p w:rsidR="00DF3894" w:rsidRDefault="00DF3894"/>
    <w:p w:rsidR="00DF3894" w:rsidRDefault="00DF3894"/>
    <w:p w:rsidR="00DF3894" w:rsidRDefault="00DF3894"/>
    <w:p w:rsidR="00DF3894" w:rsidRDefault="00DF3894"/>
    <w:p w:rsidR="00DF3894" w:rsidRDefault="00DF3894"/>
    <w:p w:rsidR="00DF3894" w:rsidRDefault="00DF3894"/>
    <w:p w:rsidR="00664B4A" w:rsidRDefault="00664B4A" w:rsidP="00DF38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4B4A" w:rsidRDefault="00664B4A" w:rsidP="00DF38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894" w:rsidRPr="0060330B" w:rsidRDefault="00DF3894" w:rsidP="00DF38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30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แบบรายงานผลการตรวจสอบการรับ </w:t>
      </w:r>
      <w:r w:rsidRPr="0060330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033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ส่งพัสดุขององค์การบริหารส่วนตำบลโนนแดง</w:t>
      </w:r>
    </w:p>
    <w:p w:rsidR="00DF3894" w:rsidRPr="0060330B" w:rsidRDefault="00DF3894" w:rsidP="00DF389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03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:rsidR="00DF3894" w:rsidRPr="0060330B" w:rsidRDefault="00DF3894" w:rsidP="00DF3894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30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องค์การบริหารส่วนตำบลโนนแดง  อำเภอโนนแดง  จังหวัดนครราชสีมา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.  การตรวจสอบการรับ </w:t>
      </w:r>
      <w:r w:rsidRPr="0060330B">
        <w:rPr>
          <w:rFonts w:ascii="TH SarabunPSK" w:hAnsi="TH SarabunPSK" w:cs="TH SarabunPSK"/>
          <w:sz w:val="32"/>
          <w:szCs w:val="32"/>
        </w:rPr>
        <w:t>–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การจ่ายพัสดุ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D03566">
        <w:rPr>
          <w:rFonts w:ascii="TH SarabunPSK" w:hAnsi="TH SarabunPSK" w:cs="TH SarabunPSK"/>
          <w:sz w:val="32"/>
          <w:szCs w:val="32"/>
          <w:cs/>
        </w:rPr>
        <w:tab/>
      </w:r>
      <w:r w:rsidRPr="00D03566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D03566">
        <w:rPr>
          <w:rFonts w:ascii="TH SarabunPSK" w:hAnsi="TH SarabunPSK" w:cs="TH SarabunPSK"/>
          <w:sz w:val="32"/>
          <w:szCs w:val="32"/>
          <w:cs/>
        </w:rPr>
        <w:t xml:space="preserve">  คำสั่งแต่งตั้งคณะกรรมการตรวจสอบพัสดุประจำปีงบประมาณ 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 w:rsidRPr="00D03566">
        <w:rPr>
          <w:rFonts w:ascii="TH SarabunPSK" w:hAnsi="TH SarabunPSK" w:cs="TH SarabunPSK"/>
          <w:sz w:val="32"/>
          <w:szCs w:val="32"/>
          <w:cs/>
        </w:rPr>
        <w:t xml:space="preserve">  คำสั่งที่  </w:t>
      </w:r>
      <w:r>
        <w:rPr>
          <w:rFonts w:ascii="TH SarabunPSK" w:hAnsi="TH SarabunPSK" w:cs="TH SarabunPSK" w:hint="cs"/>
          <w:sz w:val="32"/>
          <w:szCs w:val="32"/>
          <w:cs/>
        </w:rPr>
        <w:t>๒๙๒</w:t>
      </w:r>
      <w:r w:rsidRPr="0060330B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 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คณะกรรมการตรวจสอบตามคำสั่ง  ดังนี้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>สำนักปลัด  ประกอบด้วย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hAnsi="TH SarabunPSK" w:cs="TH SarabunPSK"/>
          <w:sz w:val="32"/>
          <w:szCs w:val="32"/>
          <w:cs/>
        </w:rPr>
        <w:t>.  นางสาวประยูร  สร้อย</w:t>
      </w:r>
      <w:proofErr w:type="spellStart"/>
      <w:r w:rsidRPr="0060330B">
        <w:rPr>
          <w:rFonts w:ascii="TH SarabunPSK" w:hAnsi="TH SarabunPSK" w:cs="TH SarabunPSK"/>
          <w:sz w:val="32"/>
          <w:szCs w:val="32"/>
          <w:cs/>
        </w:rPr>
        <w:t>เพชร์</w:t>
      </w:r>
      <w:proofErr w:type="spellEnd"/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หัวหน้าสำนัก</w:t>
      </w:r>
      <w:r w:rsidRPr="0060330B">
        <w:rPr>
          <w:rFonts w:ascii="TH SarabunPSK" w:hAnsi="TH SarabunPSK" w:cs="TH SarabunPSK"/>
          <w:sz w:val="32"/>
          <w:szCs w:val="32"/>
          <w:cs/>
        </w:rPr>
        <w:t>ปลัด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0330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 นางสาวปฏิมาพร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330B">
        <w:rPr>
          <w:rFonts w:ascii="TH SarabunPSK" w:hAnsi="TH SarabunPSK" w:cs="TH SarabunPSK"/>
          <w:sz w:val="32"/>
          <w:szCs w:val="32"/>
          <w:cs/>
        </w:rPr>
        <w:t>พรมโชติ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นักทรัพยากรบุคคลชำนาญการ</w:t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330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ชลธิ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ชา  มะโนรัตน์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นักจัดการงานทั่วไปปฏิบัติการ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330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กองช่าง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 ประกอบด้วย</w:t>
      </w:r>
    </w:p>
    <w:p w:rsidR="00DF3894" w:rsidRPr="00F973D7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F973D7">
        <w:rPr>
          <w:rFonts w:ascii="TH SarabunPSK" w:hAnsi="TH SarabunPSK" w:cs="TH SarabunPSK" w:hint="cs"/>
          <w:sz w:val="32"/>
          <w:szCs w:val="32"/>
          <w:cs/>
        </w:rPr>
        <w:t>๑</w:t>
      </w:r>
      <w:r w:rsidRPr="00F973D7">
        <w:rPr>
          <w:rFonts w:ascii="TH SarabunPSK" w:hAnsi="TH SarabunPSK" w:cs="TH SarabunPSK"/>
          <w:sz w:val="32"/>
          <w:szCs w:val="32"/>
          <w:cs/>
        </w:rPr>
        <w:t>.  นายสามารถ  หิรัญวัฒนะ</w:t>
      </w:r>
      <w:r w:rsidRPr="00F973D7">
        <w:rPr>
          <w:rFonts w:ascii="TH SarabunPSK" w:hAnsi="TH SarabunPSK" w:cs="TH SarabunPSK"/>
          <w:sz w:val="32"/>
          <w:szCs w:val="32"/>
          <w:cs/>
        </w:rPr>
        <w:tab/>
      </w:r>
      <w:r w:rsidRPr="00F973D7">
        <w:rPr>
          <w:rFonts w:ascii="TH SarabunPSK" w:hAnsi="TH SarabunPSK" w:cs="TH SarabunPSK"/>
          <w:sz w:val="32"/>
          <w:szCs w:val="32"/>
          <w:cs/>
        </w:rPr>
        <w:tab/>
      </w:r>
      <w:r w:rsidRPr="00F973D7">
        <w:rPr>
          <w:rFonts w:ascii="TH SarabunPSK" w:hAnsi="TH SarabunPSK" w:cs="TH SarabunPSK" w:hint="cs"/>
          <w:sz w:val="32"/>
          <w:szCs w:val="32"/>
          <w:cs/>
        </w:rPr>
        <w:t>นักพัฒนาชุมชนชำนาญการ</w:t>
      </w:r>
      <w:r w:rsidRPr="00F973D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D7">
        <w:rPr>
          <w:rFonts w:ascii="TH SarabunPSK" w:hAnsi="TH SarabunPSK" w:cs="TH SarabunPSK"/>
          <w:sz w:val="32"/>
          <w:szCs w:val="32"/>
        </w:rPr>
        <w:t xml:space="preserve">        </w:t>
      </w:r>
      <w:r w:rsidRPr="00F973D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3894" w:rsidRPr="00F973D7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F973D7">
        <w:rPr>
          <w:rFonts w:ascii="TH SarabunPSK" w:hAnsi="TH SarabunPSK" w:cs="TH SarabunPSK" w:hint="cs"/>
          <w:sz w:val="32"/>
          <w:szCs w:val="32"/>
          <w:cs/>
        </w:rPr>
        <w:t>๒</w:t>
      </w:r>
      <w:r w:rsidRPr="00F973D7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พ.จ.อ</w:t>
      </w:r>
      <w:proofErr w:type="spellEnd"/>
      <w:r w:rsidRPr="00F973D7">
        <w:rPr>
          <w:rFonts w:ascii="TH SarabunPSK" w:hAnsi="TH SarabunPSK" w:cs="TH SarabunPSK"/>
          <w:sz w:val="32"/>
          <w:szCs w:val="32"/>
          <w:cs/>
        </w:rPr>
        <w:t>.เอกลักษณ์   หมั่นสระ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73D7">
        <w:rPr>
          <w:rFonts w:ascii="TH SarabunPSK" w:hAnsi="TH SarabunPSK" w:cs="TH SarabunPSK"/>
          <w:szCs w:val="24"/>
          <w:cs/>
        </w:rPr>
        <w:t>เจ้าพนักงานป้องกันและบรรเทา</w:t>
      </w:r>
      <w:r w:rsidRPr="00F973D7">
        <w:rPr>
          <w:rFonts w:ascii="TH SarabunPSK" w:hAnsi="TH SarabunPSK" w:cs="TH SarabunPSK" w:hint="cs"/>
          <w:szCs w:val="24"/>
          <w:cs/>
        </w:rPr>
        <w:t>สาธารณภัยชำนาญงาน</w:t>
      </w:r>
      <w:r w:rsidRPr="00F973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73D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Pr="00F973D7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F973D7">
        <w:rPr>
          <w:rFonts w:ascii="TH SarabunPSK" w:hAnsi="TH SarabunPSK" w:cs="TH SarabunPSK" w:hint="cs"/>
          <w:sz w:val="32"/>
          <w:szCs w:val="32"/>
          <w:cs/>
        </w:rPr>
        <w:t>๓</w:t>
      </w:r>
      <w:r w:rsidRPr="00F973D7"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นิศรา</w:t>
      </w:r>
      <w:proofErr w:type="spellEnd"/>
      <w:r w:rsidRPr="00F973D7">
        <w:rPr>
          <w:rFonts w:ascii="TH SarabunPSK" w:hAnsi="TH SarabunPSK" w:cs="TH SarabunPSK"/>
          <w:sz w:val="32"/>
          <w:szCs w:val="32"/>
          <w:cs/>
        </w:rPr>
        <w:t xml:space="preserve">     ทิพโชติ</w:t>
      </w:r>
      <w:r w:rsidRPr="00F973D7">
        <w:rPr>
          <w:rFonts w:ascii="TH SarabunPSK" w:hAnsi="TH SarabunPSK" w:cs="TH SarabunPSK"/>
          <w:sz w:val="32"/>
          <w:szCs w:val="32"/>
          <w:cs/>
        </w:rPr>
        <w:tab/>
      </w:r>
      <w:r w:rsidRPr="00F973D7">
        <w:rPr>
          <w:rFonts w:ascii="TH SarabunPSK" w:hAnsi="TH SarabunPSK" w:cs="TH SarabunPSK"/>
          <w:sz w:val="32"/>
          <w:szCs w:val="32"/>
          <w:cs/>
        </w:rPr>
        <w:tab/>
        <w:t>เจ้าพนักงานการเงินและบัญชี</w:t>
      </w:r>
      <w:r w:rsidRPr="00F973D7">
        <w:rPr>
          <w:rFonts w:ascii="TH SarabunPSK" w:hAnsi="TH SarabunPSK" w:cs="TH SarabunPSK" w:hint="cs"/>
          <w:sz w:val="32"/>
          <w:szCs w:val="32"/>
          <w:cs/>
        </w:rPr>
        <w:t>ชำนาญงาน        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60330B">
        <w:rPr>
          <w:rFonts w:ascii="TH SarabunPSK" w:hAnsi="TH SarabunPSK" w:cs="TH SarabunPSK"/>
          <w:sz w:val="32"/>
          <w:szCs w:val="32"/>
          <w:cs/>
        </w:rPr>
        <w:t>คลัง  ประกอบด้วย</w:t>
      </w:r>
    </w:p>
    <w:p w:rsidR="00DF3894" w:rsidRPr="00F973D7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F973D7">
        <w:rPr>
          <w:rFonts w:ascii="TH SarabunPSK" w:hAnsi="TH SarabunPSK" w:cs="TH SarabunPSK" w:hint="cs"/>
          <w:sz w:val="32"/>
          <w:szCs w:val="32"/>
          <w:cs/>
        </w:rPr>
        <w:t>๑.</w:t>
      </w:r>
      <w:r w:rsidRPr="00F973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D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ธัญว</w:t>
      </w:r>
      <w:proofErr w:type="spellEnd"/>
      <w:r w:rsidRPr="00F973D7">
        <w:rPr>
          <w:rFonts w:ascii="TH SarabunPSK" w:hAnsi="TH SarabunPSK" w:cs="TH SarabunPSK"/>
          <w:sz w:val="32"/>
          <w:szCs w:val="32"/>
          <w:cs/>
        </w:rPr>
        <w:t>รัตน์  สุปะมา</w:t>
      </w:r>
      <w:r w:rsidRPr="00F973D7">
        <w:rPr>
          <w:rFonts w:ascii="TH SarabunPSK" w:hAnsi="TH SarabunPSK" w:cs="TH SarabunPSK"/>
          <w:sz w:val="32"/>
          <w:szCs w:val="32"/>
          <w:cs/>
        </w:rPr>
        <w:tab/>
      </w:r>
      <w:r w:rsidRPr="00F973D7">
        <w:rPr>
          <w:rFonts w:ascii="TH SarabunPSK" w:hAnsi="TH SarabunPSK" w:cs="TH SarabunPSK"/>
          <w:sz w:val="32"/>
          <w:szCs w:val="32"/>
          <w:cs/>
        </w:rPr>
        <w:tab/>
      </w:r>
      <w:r w:rsidRPr="00F973D7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F973D7">
        <w:rPr>
          <w:rFonts w:ascii="TH SarabunPSK" w:hAnsi="TH SarabunPSK" w:cs="TH SarabunPSK"/>
          <w:sz w:val="32"/>
          <w:szCs w:val="32"/>
          <w:cs/>
        </w:rPr>
        <w:t>วิเคราะห์นโยบายและแผน</w:t>
      </w:r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ชำนาญการ        </w:t>
      </w:r>
      <w:r w:rsidRPr="00F973D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3894" w:rsidRPr="00F973D7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F973D7">
        <w:rPr>
          <w:rFonts w:ascii="TH SarabunPSK" w:hAnsi="TH SarabunPSK" w:cs="TH SarabunPSK" w:hint="cs"/>
          <w:sz w:val="32"/>
          <w:szCs w:val="32"/>
          <w:cs/>
        </w:rPr>
        <w:t>๒</w:t>
      </w:r>
      <w:r w:rsidRPr="00F973D7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พ.จ.อ</w:t>
      </w:r>
      <w:proofErr w:type="spellEnd"/>
      <w:r w:rsidRPr="00F973D7">
        <w:rPr>
          <w:rFonts w:ascii="TH SarabunPSK" w:hAnsi="TH SarabunPSK" w:cs="TH SarabunPSK"/>
          <w:sz w:val="32"/>
          <w:szCs w:val="32"/>
          <w:cs/>
        </w:rPr>
        <w:t>.เอกลักษณ์   หมั่นสระ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73D7">
        <w:rPr>
          <w:rFonts w:ascii="TH SarabunPSK" w:hAnsi="TH SarabunPSK" w:cs="TH SarabunPSK"/>
          <w:szCs w:val="24"/>
          <w:cs/>
        </w:rPr>
        <w:t>เจ้าพนักงานป้องกันและบรรเทา</w:t>
      </w:r>
      <w:r w:rsidRPr="00F973D7">
        <w:rPr>
          <w:rFonts w:ascii="TH SarabunPSK" w:hAnsi="TH SarabunPSK" w:cs="TH SarabunPSK" w:hint="cs"/>
          <w:szCs w:val="24"/>
          <w:cs/>
        </w:rPr>
        <w:t>สาธารณภัยชำนาญงาน</w:t>
      </w:r>
      <w:r w:rsidRPr="00F973D7">
        <w:rPr>
          <w:rFonts w:ascii="TH SarabunPSK" w:hAnsi="TH SarabunPSK" w:cs="TH SarabunPSK"/>
          <w:sz w:val="32"/>
          <w:szCs w:val="32"/>
        </w:rPr>
        <w:t xml:space="preserve">  </w:t>
      </w:r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73D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Pr="00F973D7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 w:rsidRPr="00F973D7">
        <w:rPr>
          <w:rFonts w:ascii="TH SarabunPSK" w:hAnsi="TH SarabunPSK" w:cs="TH SarabunPSK" w:hint="cs"/>
          <w:sz w:val="32"/>
          <w:szCs w:val="32"/>
          <w:cs/>
        </w:rPr>
        <w:t>๓</w:t>
      </w:r>
      <w:r w:rsidRPr="00F973D7"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 w:rsidRPr="00F973D7">
        <w:rPr>
          <w:rFonts w:ascii="TH SarabunPSK" w:hAnsi="TH SarabunPSK" w:cs="TH SarabunPSK"/>
          <w:sz w:val="32"/>
          <w:szCs w:val="32"/>
          <w:cs/>
        </w:rPr>
        <w:t>นิศรา</w:t>
      </w:r>
      <w:proofErr w:type="spellEnd"/>
      <w:r w:rsidRPr="00F973D7">
        <w:rPr>
          <w:rFonts w:ascii="TH SarabunPSK" w:hAnsi="TH SarabunPSK" w:cs="TH SarabunPSK"/>
          <w:sz w:val="32"/>
          <w:szCs w:val="32"/>
          <w:cs/>
        </w:rPr>
        <w:t xml:space="preserve">     ทิพโชติ</w:t>
      </w:r>
      <w:r w:rsidRPr="00F973D7">
        <w:rPr>
          <w:rFonts w:ascii="TH SarabunPSK" w:hAnsi="TH SarabunPSK" w:cs="TH SarabunPSK"/>
          <w:sz w:val="32"/>
          <w:szCs w:val="32"/>
          <w:cs/>
        </w:rPr>
        <w:tab/>
        <w:t>เจ้าพนักงานการเงินและบัญชี</w:t>
      </w:r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ชำนาญงาน  </w:t>
      </w:r>
      <w:r w:rsidRPr="00F973D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973D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973D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กองการศึกษา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ศาสนาและวัฒนธรรม   ประกอบด้วย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นางอุไร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สุข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0330B">
        <w:rPr>
          <w:rFonts w:ascii="TH SarabunPSK" w:hAnsi="TH SarabunPSK" w:cs="TH SarabunPSK"/>
          <w:sz w:val="32"/>
          <w:szCs w:val="32"/>
          <w:cs/>
        </w:rPr>
        <w:t>นักบริหารการศึกษา</w:t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0330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0330B">
        <w:rPr>
          <w:rFonts w:ascii="TH SarabunPSK" w:hAnsi="TH SarabunPSK" w:cs="TH SarabunPSK"/>
          <w:sz w:val="32"/>
          <w:szCs w:val="32"/>
          <w:cs/>
        </w:rPr>
        <w:t>.  นาง</w:t>
      </w:r>
      <w:proofErr w:type="spellStart"/>
      <w:r w:rsidRPr="0060330B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60330B">
        <w:rPr>
          <w:rFonts w:ascii="TH SarabunPSK" w:hAnsi="TH SarabunPSK" w:cs="TH SarabunPSK"/>
          <w:sz w:val="32"/>
          <w:szCs w:val="32"/>
          <w:cs/>
        </w:rPr>
        <w:t xml:space="preserve">  คำสอนพันธ์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0330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มยุรีย์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เกยกลาง</w:t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60330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3894" w:rsidRDefault="00DF3894" w:rsidP="00DF3894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DF3894" w:rsidRPr="0060330B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ผลการตรวจสอบการรับ </w:t>
      </w:r>
      <w:r w:rsidRPr="0060330B">
        <w:rPr>
          <w:rFonts w:ascii="TH SarabunPSK" w:hAnsi="TH SarabunPSK" w:cs="TH SarabunPSK"/>
          <w:sz w:val="32"/>
          <w:szCs w:val="32"/>
        </w:rPr>
        <w:t>–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การจ่ายพัสดุ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๑.๓.๑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การรับการจ่าย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</w:rPr>
        <w:sym w:font="Wingdings 2" w:char="F052"/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ถูกต้อง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ไม่ถูกต้อง..........................................................................................................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๑.๓.๒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พัสดุคงเหลือตามบัญชีหรือทะเบียนพัสดุ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</w:rPr>
        <w:sym w:font="Wingdings 2" w:char="F052"/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ครบ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0330B">
        <w:rPr>
          <w:rFonts w:ascii="TH SarabunPSK" w:hAnsi="TH SarabunPSK" w:cs="TH SarabunPSK"/>
          <w:sz w:val="32"/>
          <w:szCs w:val="32"/>
          <w:cs/>
        </w:rPr>
        <w:t>ไม่ครบ  เพราะ</w:t>
      </w:r>
      <w:proofErr w:type="gramEnd"/>
      <w:r w:rsidRPr="0060330B">
        <w:rPr>
          <w:rFonts w:ascii="TH SarabunPSK" w:hAnsi="TH SarabunPSK" w:cs="TH SarabunPSK"/>
          <w:sz w:val="32"/>
          <w:szCs w:val="32"/>
          <w:cs/>
        </w:rPr>
        <w:t>....ชำรุด.......................................................................................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๑.๓.๓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มีพัสดุชำรุด  เสื่อมสภาพ หรือไม่จำเป็นต้องใช้ดังนี้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</w:rPr>
        <w:sym w:font="Wingdings 2" w:char="F052"/>
      </w:r>
      <w:r w:rsidRPr="0060330B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60330B">
        <w:rPr>
          <w:rFonts w:ascii="TH SarabunPSK" w:hAnsi="TH SarabunPSK" w:cs="TH SarabunPSK"/>
          <w:sz w:val="32"/>
          <w:szCs w:val="32"/>
          <w:cs/>
        </w:rPr>
        <w:t>ชำรุด  คือ</w:t>
      </w:r>
      <w:r w:rsidRPr="0060330B">
        <w:rPr>
          <w:rFonts w:ascii="TH SarabunPSK" w:hAnsi="TH SarabunPSK" w:cs="TH SarabunPSK"/>
          <w:sz w:val="32"/>
          <w:szCs w:val="32"/>
        </w:rPr>
        <w:t xml:space="preserve"> </w:t>
      </w: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 w:hint="cs"/>
          <w:sz w:val="32"/>
          <w:szCs w:val="32"/>
        </w:rPr>
      </w:pPr>
    </w:p>
    <w:p w:rsidR="00DF3894" w:rsidRDefault="00DF3894" w:rsidP="00DF38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0330B">
        <w:rPr>
          <w:rFonts w:ascii="TH SarabunPSK" w:hAnsi="TH SarabunPSK" w:cs="TH SarabunPSK"/>
          <w:sz w:val="32"/>
          <w:szCs w:val="32"/>
        </w:rPr>
        <w:t>-</w:t>
      </w:r>
    </w:p>
    <w:p w:rsidR="00DF3894" w:rsidRPr="00D01172" w:rsidRDefault="00DF3894" w:rsidP="00DF3894">
      <w:pPr>
        <w:ind w:firstLine="720"/>
        <w:rPr>
          <w:rFonts w:ascii="TH SarabunPSK" w:hAnsi="TH SarabunPSK" w:cs="TH SarabunPSK"/>
          <w:sz w:val="40"/>
          <w:szCs w:val="40"/>
        </w:rPr>
      </w:pPr>
      <w:r w:rsidRPr="00D01172">
        <w:rPr>
          <w:rFonts w:ascii="TH SarabunPSK" w:hAnsi="TH SarabunPSK" w:cs="TH SarabunPSK"/>
          <w:b/>
          <w:bCs/>
          <w:sz w:val="40"/>
          <w:szCs w:val="40"/>
          <w:cs/>
        </w:rPr>
        <w:t>สำนักปลัด</w:t>
      </w:r>
      <w:r w:rsidRPr="00D01172">
        <w:rPr>
          <w:rFonts w:ascii="TH SarabunPSK" w:hAnsi="TH SarabunPSK" w:cs="TH SarabunPSK"/>
          <w:sz w:val="40"/>
          <w:szCs w:val="40"/>
          <w: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078"/>
        <w:gridCol w:w="1332"/>
        <w:gridCol w:w="1417"/>
      </w:tblGrid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หมายเลขประจำครุภัณฑ์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เก้าอี้คอมพิวเตอร์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๐๐๑๕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๐๐๒๓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๐๐๒๔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๐๐๒๗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๐๐๓๒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๐๐๓๓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๐๐๓๙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๐๐๔๒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๐๐๔๔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๐๐๔๖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 ๓-๖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๕๐ ๐๐๖๓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เก้ออี้บุนวม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๕๕ ๐๔๘๕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เก้ออี้บุนวม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๕๕ ๐๔๘๖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เก้ออี้บุนวม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๕๕ ๐๔๘๙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เก้ออี้บุนวม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๕๕ ๐๔๙๗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เก้ออี้บุนวม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๕๕ ๐๕๐๑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1969CD">
              <w:rPr>
                <w:rFonts w:ascii="TH SarabunPSK" w:hAnsi="TH SarabunPSK" w:cs="TH SarabunPSK"/>
                <w:sz w:val="32"/>
                <w:szCs w:val="32"/>
              </w:rPr>
              <w:t>CPU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๐๐๑๒/๑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๐๐๑๒/๓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๐๐๑๒/๕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๓๔,๙๐๐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1969CD">
              <w:rPr>
                <w:rFonts w:ascii="TH SarabunPSK" w:hAnsi="TH SarabunPSK" w:cs="TH SarabunPSK"/>
                <w:sz w:val="32"/>
                <w:szCs w:val="32"/>
              </w:rPr>
              <w:t>CPU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โต๊ะวางคอมพิวเตอร์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๕๒ ๐๐๑๕/๑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๕๒ ๐๐๑๕/๓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๕๒ ๐๐๑๕/๕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๕๒ ๐๐๑๕/๖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๓๓,๐๐๐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เครื่องขยายเสียง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๑. ตัวผสมเสียงขนาด ๑๒ ร่องเสียง จำนวน  ๑  เครื่อง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๒. ตัวปล่อยเสียง จำนวน ๑ เครื่อง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๓.ตัวปรับเสียง จำนวน  ๑  เครื่อง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๔.ขาตั้งลำโพง  จำนวน  ๒  ตัว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๕.ลำโพงขนาดไม่น้อยกว่า ๑๕ นิ้ว จำนวน  ๔  ตัว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๖.ตัวขยายเสียง  จำนวน  ๒  เครื่อง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 xml:space="preserve">๗.ตู้ </w:t>
            </w:r>
            <w:r w:rsidRPr="001969CD">
              <w:rPr>
                <w:rFonts w:ascii="TH SarabunPSK" w:hAnsi="TH SarabunPSK" w:cs="TH SarabunPSK"/>
                <w:szCs w:val="24"/>
              </w:rPr>
              <w:t>RACK</w:t>
            </w:r>
            <w:r w:rsidRPr="001969CD">
              <w:rPr>
                <w:rFonts w:ascii="TH SarabunPSK" w:hAnsi="TH SarabunPSK" w:cs="TH SarabunPSK"/>
                <w:szCs w:val="24"/>
                <w:cs/>
              </w:rPr>
              <w:t xml:space="preserve">  จำนวน  ๑ ตู้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๘.สายสัญญาณ  จำนวน  ๘  เส้น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๙.</w:t>
            </w:r>
            <w:proofErr w:type="spellStart"/>
            <w:r w:rsidRPr="001969CD">
              <w:rPr>
                <w:rFonts w:ascii="TH SarabunPSK" w:hAnsi="TH SarabunPSK" w:cs="TH SarabunPSK"/>
                <w:szCs w:val="24"/>
                <w:cs/>
              </w:rPr>
              <w:t>แจ๊ก</w:t>
            </w:r>
            <w:proofErr w:type="spellEnd"/>
            <w:r w:rsidRPr="001969CD">
              <w:rPr>
                <w:rFonts w:ascii="TH SarabunPSK" w:hAnsi="TH SarabunPSK" w:cs="TH SarabunPSK"/>
                <w:szCs w:val="24"/>
                <w:cs/>
              </w:rPr>
              <w:t>แสปก</w:t>
            </w:r>
            <w:proofErr w:type="spellStart"/>
            <w:r w:rsidRPr="001969CD">
              <w:rPr>
                <w:rFonts w:ascii="TH SarabunPSK" w:hAnsi="TH SarabunPSK" w:cs="TH SarabunPSK"/>
                <w:szCs w:val="24"/>
                <w:cs/>
              </w:rPr>
              <w:t>คอล</w:t>
            </w:r>
            <w:proofErr w:type="spellEnd"/>
            <w:r w:rsidRPr="001969CD">
              <w:rPr>
                <w:rFonts w:ascii="TH SarabunPSK" w:hAnsi="TH SarabunPSK" w:cs="TH SarabunPSK"/>
                <w:szCs w:val="24"/>
                <w:cs/>
              </w:rPr>
              <w:t xml:space="preserve"> จำนวน  ๑๖ ตัว</w:t>
            </w:r>
          </w:p>
          <w:p w:rsidR="00DF3894" w:rsidRPr="001969CD" w:rsidRDefault="00DF3894" w:rsidP="00AB5C7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969CD">
              <w:rPr>
                <w:rFonts w:ascii="TH SarabunPSK" w:hAnsi="TH SarabunPSK" w:cs="TH SarabunPSK"/>
                <w:szCs w:val="24"/>
                <w:cs/>
              </w:rPr>
              <w:t>๑๐.ลำโพงซับเบส ๑๘ นิ้ว จำนวน ๔ ตัว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 ๕๕ ๐๐๐๓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๙๙,๕๐๐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ชำรุดรายการที่ ๕,๘,๙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เครื่องสำรองไฟฟ้า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๕๗ ๐๐๓๘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๑,๗๐๐ 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ป้อมตำรวจ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๑๘๔ ๕๐ ๐๐๐๑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หลัง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ห้องน้ำป้อมยามตำรวจ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 ๕๑ ๐๐๐๑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หลัง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๑๒๖,๒๐๐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3894" w:rsidRDefault="00DF3894" w:rsidP="00DF3894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DF3894" w:rsidRPr="00DE591A" w:rsidRDefault="00DF3894" w:rsidP="00DF38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</w:t>
      </w:r>
      <w:r w:rsidRPr="00DE591A"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DF3894" w:rsidRDefault="00DF3894" w:rsidP="00DF3894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F3CAF">
        <w:rPr>
          <w:rFonts w:ascii="TH SarabunPSK" w:hAnsi="TH SarabunPSK" w:cs="TH SarabunPSK" w:hint="cs"/>
          <w:b/>
          <w:bCs/>
          <w:sz w:val="40"/>
          <w:szCs w:val="40"/>
          <w:cs/>
        </w:rPr>
        <w:t>กองคลัง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078"/>
        <w:gridCol w:w="1332"/>
        <w:gridCol w:w="1417"/>
      </w:tblGrid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หมายเลขประจำครุภัณฑ์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</w:t>
            </w:r>
            <w:proofErr w:type="spellEnd"/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1969CD">
              <w:rPr>
                <w:rFonts w:ascii="TH SarabunPSK" w:hAnsi="TH SarabunPSK" w:cs="TH SarabunPSK"/>
                <w:sz w:val="32"/>
                <w:szCs w:val="32"/>
              </w:rPr>
              <w:t>CPU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๐๐๑๓/๑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๐๐๑๓/๒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๐๐๑๓/๓</w:t>
            </w:r>
          </w:p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 ๕๑ ๐๐๑๓/๕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969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๒๘,๘๐๐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 ๕๑ ๐๒๑๔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3894" w:rsidRDefault="00DF3894" w:rsidP="00DF3894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กองการศึกษา ศาสนาและวัฒนธรรม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078"/>
        <w:gridCol w:w="1332"/>
        <w:gridCol w:w="1417"/>
      </w:tblGrid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หมายเลขประจำครุภัณฑ์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เก้าอี้เด็กปฐมวัย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 ๕๒ ๐๐๔๕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 w:hint="cs"/>
                <w:szCs w:val="24"/>
                <w:cs/>
              </w:rPr>
              <w:t>ตัวละ ๖๐๐ บาท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เก้าอี้เด็กปฐมวัย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 ๕๒ ๐๐๔๗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 w:hint="cs"/>
                <w:szCs w:val="24"/>
                <w:cs/>
              </w:rPr>
              <w:t>ตัวละ ๖๐๐ บาท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เก้าอี้เด็กปฐมวัย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 ๕๒ ๐๐๔๘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๓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/>
                <w:szCs w:val="24"/>
              </w:rPr>
            </w:pPr>
            <w:r w:rsidRPr="001969CD">
              <w:rPr>
                <w:rFonts w:ascii="TH SarabunPSK" w:hAnsi="TH SarabunPSK" w:cs="TH SarabunPSK" w:hint="cs"/>
                <w:szCs w:val="24"/>
                <w:cs/>
              </w:rPr>
              <w:t>ตัวละ ๖๐๐ บาท</w:t>
            </w: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ลูกโลกนั่งหมุน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๔๗๖  ๕๐ ๐๐๐๓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พัดลมโคจร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 ๕๐ ๐๐๐๓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พัดลมโคจร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 ๕๐ ๐๐๐๔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พัดลมโคจร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 ๕๐ ๐๐๐๕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พัดลมโคจร</w:t>
            </w:r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 ๕๐ ๐๐๑๑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69CD"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  <w:tr w:rsidR="00DF3894" w:rsidRPr="001969CD" w:rsidTr="00AB5C7C">
        <w:tc>
          <w:tcPr>
            <w:tcW w:w="8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เพาร์เวอร์แอมป์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3894" w:rsidRPr="001969CD" w:rsidRDefault="00DF3894" w:rsidP="00AB5C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 ๕๘ ๐๐๐๘</w:t>
            </w:r>
          </w:p>
        </w:tc>
        <w:tc>
          <w:tcPr>
            <w:tcW w:w="1078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1332" w:type="dxa"/>
            <w:shd w:val="clear" w:color="auto" w:fill="auto"/>
          </w:tcPr>
          <w:p w:rsidR="00DF3894" w:rsidRPr="001969CD" w:rsidRDefault="00DF3894" w:rsidP="00AB5C7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</w:t>
            </w:r>
          </w:p>
        </w:tc>
        <w:tc>
          <w:tcPr>
            <w:tcW w:w="1417" w:type="dxa"/>
            <w:shd w:val="clear" w:color="auto" w:fill="auto"/>
          </w:tcPr>
          <w:p w:rsidR="00DF3894" w:rsidRPr="001969CD" w:rsidRDefault="00DF3894" w:rsidP="00AB5C7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</w:tbl>
    <w:p w:rsidR="00DF3894" w:rsidRDefault="00DF3894" w:rsidP="00DF38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3894" w:rsidRPr="0009128C" w:rsidRDefault="00DF3894" w:rsidP="00DF3894">
      <w:pPr>
        <w:tabs>
          <w:tab w:val="left" w:pos="1134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09128C">
        <w:rPr>
          <w:rFonts w:ascii="TH SarabunPSK" w:eastAsia="Batang" w:hAnsi="Batang" w:cs="TH SarabunPSK"/>
          <w:sz w:val="32"/>
          <w:szCs w:val="32"/>
        </w:rPr>
        <w:tab/>
      </w:r>
      <w:r w:rsidRPr="0009128C">
        <w:rPr>
          <w:rFonts w:ascii="TH SarabunPSK" w:eastAsia="Batang" w:hAnsi="Batang" w:cs="TH SarabunPSK"/>
          <w:sz w:val="32"/>
          <w:szCs w:val="32"/>
        </w:rPr>
        <w:tab/>
      </w:r>
      <w:r w:rsidRPr="0009128C">
        <w:rPr>
          <w:rFonts w:ascii="TH SarabunPSK" w:eastAsia="Batang" w:hAnsi="Batang" w:cs="TH SarabunPSK"/>
          <w:sz w:val="32"/>
          <w:szCs w:val="32"/>
        </w:rPr>
        <w:tab/>
      </w:r>
      <w:r w:rsidRPr="0009128C">
        <w:rPr>
          <w:rFonts w:ascii="TH SarabunPSK" w:eastAsia="Batang" w:hAnsi="Batang" w:cs="TH SarabunPSK"/>
          <w:sz w:val="32"/>
          <w:szCs w:val="32"/>
        </w:rPr>
        <w:t>□</w:t>
      </w:r>
      <w:r w:rsidRPr="0009128C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gramStart"/>
      <w:r w:rsidRPr="0009128C">
        <w:rPr>
          <w:rFonts w:ascii="TH SarabunPSK" w:hAnsi="TH SarabunPSK" w:cs="TH SarabunPSK"/>
          <w:sz w:val="32"/>
          <w:szCs w:val="32"/>
          <w:cs/>
        </w:rPr>
        <w:t>เสื่อมคุณภาพ  คือ</w:t>
      </w:r>
      <w:proofErr w:type="gramEnd"/>
    </w:p>
    <w:p w:rsidR="00DF3894" w:rsidRPr="0009128C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 w:hint="cs"/>
          <w:sz w:val="32"/>
          <w:szCs w:val="32"/>
          <w:cs/>
        </w:rPr>
        <w:t>๑</w:t>
      </w:r>
      <w:r w:rsidRPr="0009128C">
        <w:rPr>
          <w:rFonts w:ascii="TH SarabunPSK" w:hAnsi="TH SarabunPSK" w:cs="TH SarabunPSK"/>
          <w:sz w:val="32"/>
          <w:szCs w:val="32"/>
          <w:cs/>
        </w:rPr>
        <w:t>.................................-.................................เพราะ.....................-........................</w:t>
      </w:r>
    </w:p>
    <w:p w:rsidR="00DF3894" w:rsidRPr="0009128C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 w:hint="cs"/>
          <w:sz w:val="32"/>
          <w:szCs w:val="32"/>
          <w:cs/>
        </w:rPr>
        <w:t>๒</w:t>
      </w:r>
      <w:r w:rsidRPr="0009128C">
        <w:rPr>
          <w:rFonts w:ascii="TH SarabunPSK" w:hAnsi="TH SarabunPSK" w:cs="TH SarabunPSK"/>
          <w:sz w:val="32"/>
          <w:szCs w:val="32"/>
          <w:cs/>
        </w:rPr>
        <w:t>.................................-.................................เพราะ.....................-........................</w:t>
      </w:r>
    </w:p>
    <w:p w:rsidR="00DF3894" w:rsidRPr="0009128C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  <w:t>ฯ ล ฯ</w:t>
      </w:r>
    </w:p>
    <w:p w:rsidR="00DF3894" w:rsidRPr="0009128C" w:rsidRDefault="00DF3894" w:rsidP="00DF3894">
      <w:pPr>
        <w:rPr>
          <w:rFonts w:ascii="TH SarabunPSK" w:hAnsi="TH SarabunPSK" w:cs="TH SarabunPSK"/>
          <w:sz w:val="32"/>
          <w:szCs w:val="32"/>
          <w:cs/>
        </w:rPr>
      </w:pP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</w:r>
      <w:r w:rsidRPr="0009128C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gramStart"/>
      <w:r w:rsidRPr="0060330B">
        <w:rPr>
          <w:rFonts w:ascii="TH SarabunPSK" w:hAnsi="TH SarabunPSK" w:cs="TH SarabunPSK"/>
          <w:sz w:val="32"/>
          <w:szCs w:val="32"/>
          <w:cs/>
        </w:rPr>
        <w:t>สูญหาย  คือ</w:t>
      </w:r>
      <w:proofErr w:type="gramEnd"/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hAnsi="TH SarabunPSK" w:cs="TH SarabunPSK"/>
          <w:sz w:val="32"/>
          <w:szCs w:val="32"/>
          <w:cs/>
        </w:rPr>
        <w:t>.................................-.................................เพราะ.....................-........................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0330B">
        <w:rPr>
          <w:rFonts w:ascii="TH SarabunPSK" w:hAnsi="TH SarabunPSK" w:cs="TH SarabunPSK"/>
          <w:sz w:val="32"/>
          <w:szCs w:val="32"/>
          <w:cs/>
        </w:rPr>
        <w:t>.................................-.................................เพราะ.....................-........................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>ฯ ล ฯ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  <w:cs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gramStart"/>
      <w:r w:rsidRPr="0060330B">
        <w:rPr>
          <w:rFonts w:ascii="TH SarabunPSK" w:hAnsi="TH SarabunPSK" w:cs="TH SarabunPSK"/>
          <w:sz w:val="32"/>
          <w:szCs w:val="32"/>
          <w:cs/>
        </w:rPr>
        <w:t>ไม่จำเป็นต้องใช้  คือ</w:t>
      </w:r>
      <w:proofErr w:type="gramEnd"/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hAnsi="TH SarabunPSK" w:cs="TH SarabunPSK"/>
          <w:sz w:val="32"/>
          <w:szCs w:val="32"/>
          <w:cs/>
        </w:rPr>
        <w:t>.................................-.................................เพราะ.....................-........................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0330B">
        <w:rPr>
          <w:rFonts w:ascii="TH SarabunPSK" w:hAnsi="TH SarabunPSK" w:cs="TH SarabunPSK"/>
          <w:sz w:val="32"/>
          <w:szCs w:val="32"/>
          <w:cs/>
        </w:rPr>
        <w:t>.................................-.................................เพราะ.....................-........................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>ฯ ล ฯ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</w:p>
    <w:p w:rsidR="00DF3894" w:rsidRPr="0060330B" w:rsidRDefault="00DF3894" w:rsidP="00DF389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-๔-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0330B">
        <w:rPr>
          <w:rFonts w:ascii="TH SarabunPSK" w:hAnsi="TH SarabunPSK" w:cs="TH SarabunPSK"/>
          <w:sz w:val="32"/>
          <w:szCs w:val="32"/>
          <w:cs/>
        </w:rPr>
        <w:t>.  กรณีที่ผลการตรวจสอบปรากฏว่ามีพัสดุชำรุด  เสื่อมคุณภาพ  สูญหาย  หรือไม่จำเป็นต้องใช้</w:t>
      </w:r>
    </w:p>
    <w:p w:rsidR="00DF3894" w:rsidRPr="009973A8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9973A8">
        <w:rPr>
          <w:rFonts w:ascii="TH SarabunPSK" w:hAnsi="TH SarabunPSK" w:cs="TH SarabunPSK"/>
          <w:sz w:val="32"/>
          <w:szCs w:val="32"/>
          <w:cs/>
        </w:rPr>
        <w:tab/>
      </w:r>
      <w:r w:rsidRPr="009973A8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9973A8">
        <w:rPr>
          <w:rFonts w:ascii="TH SarabunPSK" w:hAnsi="TH SarabunPSK" w:cs="TH SarabunPSK"/>
          <w:sz w:val="32"/>
          <w:szCs w:val="32"/>
          <w:cs/>
        </w:rPr>
        <w:t xml:space="preserve">  คำสั่งคณะกรรมการสอบข้อเท็จจริง  คำสั่งที่</w:t>
      </w:r>
      <w:r w:rsidRPr="00997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๓๓๗/๒๕๖๑</w:t>
      </w:r>
      <w:r w:rsidRPr="00997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73A8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ตุลาคม ๒๕๖๑</w:t>
      </w:r>
    </w:p>
    <w:p w:rsidR="00DF3894" w:rsidRPr="009973A8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9973A8">
        <w:rPr>
          <w:rFonts w:ascii="TH SarabunPSK" w:hAnsi="TH SarabunPSK" w:cs="TH SarabunPSK"/>
          <w:sz w:val="32"/>
          <w:szCs w:val="32"/>
          <w:cs/>
        </w:rPr>
        <w:tab/>
      </w:r>
      <w:r w:rsidRPr="009973A8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9973A8">
        <w:rPr>
          <w:rFonts w:ascii="TH SarabunPSK" w:hAnsi="TH SarabunPSK" w:cs="TH SarabunPSK"/>
          <w:sz w:val="32"/>
          <w:szCs w:val="32"/>
          <w:cs/>
        </w:rPr>
        <w:t xml:space="preserve">  ผลการสอบสวนข้อเท็จจริง  ตามคำสั่ง  ข้อ  </w:t>
      </w:r>
      <w:r w:rsidRPr="009973A8">
        <w:rPr>
          <w:rFonts w:ascii="TH SarabunPSK" w:hAnsi="TH SarabunPSK" w:cs="TH SarabunPSK" w:hint="cs"/>
          <w:sz w:val="32"/>
          <w:szCs w:val="32"/>
          <w:cs/>
        </w:rPr>
        <w:t>๒.๑</w:t>
      </w:r>
    </w:p>
    <w:p w:rsidR="00DF3894" w:rsidRPr="0060330B" w:rsidRDefault="00DF3894" w:rsidP="00DF3894">
      <w:pPr>
        <w:rPr>
          <w:rFonts w:ascii="TH SarabunPSK" w:hAnsi="TH SarabunPSK" w:cs="TH SarabunPSK" w:hint="cs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</w:rPr>
        <w:sym w:font="Wingdings 2" w:char="F052"/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ไม่ต้องหาผู</w:t>
      </w:r>
      <w:r>
        <w:rPr>
          <w:rFonts w:ascii="TH SarabunPSK" w:hAnsi="TH SarabunPSK" w:cs="TH SarabunPSK"/>
          <w:sz w:val="32"/>
          <w:szCs w:val="32"/>
          <w:cs/>
        </w:rPr>
        <w:t>้รับผิดชอบทางเพ่ง  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เป็นพัสดุที่ชำรุด เสื่อมสภาพเนื่องจากการใช้งานปกติและใช้งานมานาน 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60330B">
        <w:rPr>
          <w:rFonts w:ascii="TH SarabunPSK" w:hAnsi="TH SarabunPSK" w:cs="TH SarabunPSK"/>
          <w:sz w:val="32"/>
          <w:szCs w:val="32"/>
          <w:cs/>
        </w:rPr>
        <w:t>ต้องหาตัวผู้รับผิดชอบทางแพ่ง  เพราะ</w:t>
      </w:r>
      <w:proofErr w:type="gramEnd"/>
      <w:r w:rsidRPr="0060330B">
        <w:rPr>
          <w:rFonts w:ascii="TH SarabunPSK" w:hAnsi="TH SarabunPSK" w:cs="TH SarabunPSK"/>
          <w:sz w:val="32"/>
          <w:szCs w:val="32"/>
          <w:cs/>
        </w:rPr>
        <w:t>....................-.................................................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0330B">
        <w:rPr>
          <w:rFonts w:ascii="TH SarabunPSK" w:hAnsi="TH SarabunPSK" w:cs="TH SarabunPSK"/>
          <w:sz w:val="32"/>
          <w:szCs w:val="32"/>
          <w:cs/>
        </w:rPr>
        <w:t>.  กรณีผลการสอบสวนปรากฏว่าต้องหาตัวผู้รับผิดชอบในทางเพ่ง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คำสั่งแต่งตั้งคณะกรรมการสอบหาผู้รับผิดชอบในทางแพ่ง  คำสั่งที่...........-............................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   ลงวันที่.....................................................................................................................................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ผลการสอบสวนหาตัวผู้รับผิดในทางเพ่ง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ไม่ต้องมีผู้รับผิด</w:t>
      </w:r>
      <w:proofErr w:type="gramEnd"/>
      <w:r w:rsidRPr="0060330B">
        <w:rPr>
          <w:rFonts w:ascii="TH SarabunPSK" w:hAnsi="TH SarabunPSK" w:cs="TH SarabunPSK"/>
          <w:sz w:val="32"/>
          <w:szCs w:val="32"/>
          <w:cs/>
        </w:rPr>
        <w:tab/>
        <w:t>เพราะ...................................-......................................................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มีผู้รับผิด</w:t>
      </w:r>
      <w:proofErr w:type="gramEnd"/>
      <w:r w:rsidRPr="0060330B">
        <w:rPr>
          <w:rFonts w:ascii="TH SarabunPSK" w:hAnsi="TH SarabunPSK" w:cs="TH SarabunPSK"/>
          <w:sz w:val="32"/>
          <w:szCs w:val="32"/>
          <w:cs/>
        </w:rPr>
        <w:tab/>
        <w:t>เพราะ.................................................-.....................................................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ผู้ร่วมรับผิดชอบ</w:t>
      </w:r>
      <w:proofErr w:type="gramEnd"/>
      <w:r w:rsidRPr="0060330B">
        <w:rPr>
          <w:rFonts w:ascii="TH SarabunPSK" w:hAnsi="TH SarabunPSK" w:cs="TH SarabunPSK"/>
          <w:sz w:val="32"/>
          <w:szCs w:val="32"/>
          <w:cs/>
        </w:rPr>
        <w:tab/>
        <w:t>เพราะ....................................-.....................................................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เมื่อปรากฏตัวผู้รับผิดในทางแพ่ง  การชดใช้ทางแพ่ง  คือ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แก้ไขให้คงสภาพเดิม</w:t>
      </w:r>
      <w:proofErr w:type="gramEnd"/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ชดใช้เป็นพัสดุ</w:t>
      </w:r>
      <w:proofErr w:type="gramEnd"/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ชดใช้เป็นเงิน</w:t>
      </w:r>
      <w:proofErr w:type="gramEnd"/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ปฏิเสธความรับผิดชอบ</w:t>
      </w:r>
      <w:proofErr w:type="gramEnd"/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การชดใช้เป็นเงิน</w:t>
      </w:r>
    </w:p>
    <w:p w:rsidR="00DF3894" w:rsidRPr="0060330B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  <w:cs/>
        </w:rPr>
        <w:t xml:space="preserve">  ภายใน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60330B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DF3894" w:rsidRPr="0060330B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ผ่อนชำระภายใน</w:t>
      </w:r>
      <w:proofErr w:type="gramEnd"/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ปี</w:t>
      </w:r>
    </w:p>
    <w:p w:rsidR="00DF3894" w:rsidRDefault="00DF3894" w:rsidP="00DF3894">
      <w:pPr>
        <w:rPr>
          <w:rFonts w:ascii="TH SarabunPSK" w:eastAsia="Batang" w:hAnsi="TH SarabunPSK" w:cs="TH SarabunPSK" w:hint="cs"/>
          <w:sz w:val="32"/>
          <w:szCs w:val="32"/>
        </w:rPr>
      </w:pP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ผ่อนชำระเกิ</w:t>
      </w:r>
      <w:r>
        <w:rPr>
          <w:rFonts w:ascii="TH SarabunPSK" w:eastAsia="Batang" w:hAnsi="TH SarabunPSK" w:cs="TH SarabunPSK"/>
          <w:sz w:val="32"/>
          <w:szCs w:val="32"/>
          <w:cs/>
        </w:rPr>
        <w:t>นกว่า</w:t>
      </w:r>
      <w:proofErr w:type="gramEnd"/>
      <w:r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๑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ปี</w:t>
      </w:r>
    </w:p>
    <w:p w:rsidR="00DF3894" w:rsidRPr="0060330B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๔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>.  กรณีที่ผู้รับผิดในทางเพ่งปฏิเสธความรับผิดชอบ  ดำเนินการคือ</w:t>
      </w:r>
    </w:p>
    <w:p w:rsidR="00DF3894" w:rsidRPr="0060330B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ดำเนินการทางศาล</w:t>
      </w:r>
      <w:proofErr w:type="gramEnd"/>
    </w:p>
    <w:p w:rsidR="00DF3894" w:rsidRPr="0060330B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proofErr w:type="gramStart"/>
      <w:r w:rsidRPr="0060330B">
        <w:rPr>
          <w:rFonts w:ascii="TH SarabunPSK" w:eastAsia="Batang" w:hAnsi="Batang" w:cs="TH SarabunPSK"/>
          <w:sz w:val="32"/>
          <w:szCs w:val="32"/>
        </w:rPr>
        <w:t>□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ไม่ดำเนินการทางศาล</w:t>
      </w:r>
      <w:proofErr w:type="gramEnd"/>
      <w:r w:rsidRPr="0060330B">
        <w:rPr>
          <w:rFonts w:ascii="TH SarabunPSK" w:eastAsia="Batang" w:hAnsi="TH SarabunPSK" w:cs="TH SarabunPSK"/>
          <w:sz w:val="32"/>
          <w:szCs w:val="32"/>
          <w:cs/>
        </w:rPr>
        <w:t xml:space="preserve">  เพราะ.........................................-............................................................</w:t>
      </w:r>
    </w:p>
    <w:p w:rsidR="00DF3894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r w:rsidRPr="0060330B">
        <w:rPr>
          <w:rFonts w:ascii="TH SarabunPSK" w:eastAsia="Batang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F3894" w:rsidRPr="0060330B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bookmarkStart w:id="0" w:name="_GoBack"/>
      <w:bookmarkEnd w:id="0"/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  <w:t>(ลงชื่อ)</w:t>
      </w:r>
      <w:r w:rsidR="009D1B35">
        <w:rPr>
          <w:rFonts w:ascii="TH SarabunPSK" w:eastAsia="Batang" w:hAnsi="TH SarabunPSK" w:cs="TH SarabunPSK" w:hint="cs"/>
          <w:sz w:val="32"/>
          <w:szCs w:val="32"/>
          <w:cs/>
        </w:rPr>
        <w:t xml:space="preserve">  </w:t>
      </w:r>
      <w:r w:rsidR="009D1B35">
        <w:rPr>
          <w:rFonts w:ascii="TH SarabunPSK" w:eastAsia="Batang" w:hAnsi="TH SarabunPSK" w:cs="TH SarabunPSK"/>
          <w:sz w:val="32"/>
          <w:szCs w:val="32"/>
          <w:cs/>
        </w:rPr>
        <w:t xml:space="preserve">   </w:t>
      </w:r>
      <w:r w:rsidR="009D1B35">
        <w:rPr>
          <w:noProof/>
        </w:rPr>
        <w:drawing>
          <wp:inline distT="0" distB="0" distL="0" distR="0" wp14:anchorId="2E4279AA" wp14:editId="474231E5">
            <wp:extent cx="1390650" cy="571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>ผู้รายงาน</w:t>
      </w:r>
    </w:p>
    <w:p w:rsidR="00DF3894" w:rsidRPr="0060330B" w:rsidRDefault="00DF3894" w:rsidP="00DF3894">
      <w:pPr>
        <w:rPr>
          <w:rFonts w:ascii="TH SarabunPSK" w:eastAsia="Batang" w:hAnsi="TH SarabunPSK" w:cs="TH SarabunPSK"/>
          <w:sz w:val="32"/>
          <w:szCs w:val="32"/>
        </w:rPr>
      </w:pP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Pr="0060330B">
        <w:rPr>
          <w:rFonts w:ascii="TH SarabunPSK" w:eastAsia="Batang" w:hAnsi="TH SarabunPSK" w:cs="TH SarabunPSK"/>
          <w:sz w:val="32"/>
          <w:szCs w:val="32"/>
          <w:cs/>
        </w:rPr>
        <w:t>(</w:t>
      </w:r>
      <w:r>
        <w:rPr>
          <w:rFonts w:ascii="TH SarabunPSK" w:eastAsia="Batang" w:hAnsi="TH SarabunPSK" w:cs="TH SarabunPSK"/>
          <w:sz w:val="32"/>
          <w:szCs w:val="32"/>
          <w:cs/>
        </w:rPr>
        <w:t>นา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ยไพโรจน์  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พัฒน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เดชา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กูล</w:t>
      </w:r>
      <w:proofErr w:type="spellEnd"/>
      <w:r w:rsidRPr="0060330B">
        <w:rPr>
          <w:rFonts w:ascii="TH SarabunPSK" w:eastAsia="Batang" w:hAnsi="TH SarabunPSK" w:cs="TH SarabunPSK"/>
          <w:sz w:val="32"/>
          <w:szCs w:val="32"/>
          <w:cs/>
        </w:rPr>
        <w:t>)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</w:r>
      <w:r w:rsidRPr="0060330B">
        <w:rPr>
          <w:rFonts w:ascii="TH SarabunPSK" w:hAnsi="TH SarabunPSK" w:cs="TH SarabunPSK"/>
          <w:sz w:val="32"/>
          <w:szCs w:val="32"/>
          <w:cs/>
        </w:rPr>
        <w:tab/>
        <w:t xml:space="preserve">     นายกองค์การบริหารส่วนตำบลโนนแดง</w:t>
      </w:r>
    </w:p>
    <w:p w:rsidR="00DF3894" w:rsidRDefault="00DF3894" w:rsidP="00DF3894">
      <w:pPr>
        <w:rPr>
          <w:rFonts w:ascii="TH SarabunPSK" w:hAnsi="TH SarabunPSK" w:cs="TH SarabunPSK"/>
          <w:sz w:val="32"/>
          <w:szCs w:val="32"/>
        </w:rPr>
      </w:pPr>
    </w:p>
    <w:p w:rsidR="00DF3894" w:rsidRPr="00DF3894" w:rsidRDefault="00DF3894"/>
    <w:sectPr w:rsidR="00DF3894" w:rsidRPr="00DF3894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4"/>
    <w:rsid w:val="002519BB"/>
    <w:rsid w:val="00664B4A"/>
    <w:rsid w:val="009D1B35"/>
    <w:rsid w:val="00DF3894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717243-8582-4C91-991C-DE27BC4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9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2018-10-26T18:58:00Z</dcterms:created>
  <dcterms:modified xsi:type="dcterms:W3CDTF">2018-10-26T19:05:00Z</dcterms:modified>
</cp:coreProperties>
</file>